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8153E" w:rsidRPr="00C8153E" w:rsidRDefault="00C8153E" w:rsidP="00C8153E">
      <w:pPr>
        <w:jc w:val="right"/>
        <w:rPr>
          <w:b/>
        </w:rPr>
      </w:pPr>
      <w:bookmarkStart w:id="0" w:name="_GoBack"/>
      <w:r w:rsidRPr="00C8153E">
        <w:rPr>
          <w:b/>
        </w:rPr>
        <w:t xml:space="preserve">Korrektur </w:t>
      </w:r>
      <w:r w:rsidRPr="00C8153E">
        <w:rPr>
          <w:b/>
          <w:i/>
        </w:rPr>
        <w:t>Ethica Complementoria</w:t>
      </w:r>
      <w:r w:rsidRPr="00C8153E">
        <w:rPr>
          <w:b/>
        </w:rPr>
        <w:t>-Aufsatz – Annika Rockenberger – 22.12.2017</w:t>
      </w:r>
      <w:bookmarkEnd w:id="0"/>
    </w:p>
    <w:p w:rsidR="00C8153E" w:rsidRDefault="00C8153E">
      <w:r>
        <w:t>Zur Veranschaulichung habe ich einen Screenshot gemacht, die Korrekturen beziehen sich alle auf den Abschnitt "Überlieferungsgruppe F". Ich schlage vor, dass Du zuerst die Korrekturen in der Email durchführst, und erst dann die unten genannten, da sich sonst mglw. Folgefehler einschleichen könnten.</w:t>
      </w:r>
    </w:p>
    <w:p w:rsidR="00C8153E" w:rsidRDefault="00C8153E">
      <w:r>
        <w:rPr>
          <w:noProof/>
        </w:rPr>
        <w:drawing>
          <wp:inline distT="0" distB="0" distL="0" distR="0">
            <wp:extent cx="4568402" cy="3051873"/>
            <wp:effectExtent l="0" t="0" r="381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erlieferungsgruppe F_KorrekturenAR.png"/>
                    <pic:cNvPicPr/>
                  </pic:nvPicPr>
                  <pic:blipFill>
                    <a:blip r:embed="rId5">
                      <a:extLst>
                        <a:ext uri="{28A0092B-C50C-407E-A947-70E740481C1C}">
                          <a14:useLocalDpi xmlns:a14="http://schemas.microsoft.com/office/drawing/2010/main" val="0"/>
                        </a:ext>
                      </a:extLst>
                    </a:blip>
                    <a:stretch>
                      <a:fillRect/>
                    </a:stretch>
                  </pic:blipFill>
                  <pic:spPr>
                    <a:xfrm>
                      <a:off x="0" y="0"/>
                      <a:ext cx="4568402" cy="3051873"/>
                    </a:xfrm>
                    <a:prstGeom prst="rect">
                      <a:avLst/>
                    </a:prstGeom>
                  </pic:spPr>
                </pic:pic>
              </a:graphicData>
            </a:graphic>
          </wp:inline>
        </w:drawing>
      </w:r>
    </w:p>
    <w:p w:rsidR="00C8153E" w:rsidRDefault="00C8153E">
      <w:r>
        <w:t>Chronologisch:</w:t>
      </w:r>
    </w:p>
    <w:p w:rsidR="00C8153E" w:rsidRDefault="00C8153E">
      <w:r>
        <w:t xml:space="preserve">1. Link falsch! Muss auf Abb. 4 (=F1) verweisen. Zur Überprüfung (SUB Hamburg): </w:t>
      </w:r>
      <w:r>
        <w:rPr>
          <w:noProof/>
        </w:rPr>
        <w:drawing>
          <wp:inline distT="0" distB="0" distL="0" distR="0">
            <wp:extent cx="1139338" cy="1632373"/>
            <wp:effectExtent l="0" t="0" r="381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zschnitt.tiff"/>
                    <pic:cNvPicPr/>
                  </pic:nvPicPr>
                  <pic:blipFill>
                    <a:blip r:embed="rId6">
                      <a:extLst>
                        <a:ext uri="{28A0092B-C50C-407E-A947-70E740481C1C}">
                          <a14:useLocalDpi xmlns:a14="http://schemas.microsoft.com/office/drawing/2010/main" val="0"/>
                        </a:ext>
                      </a:extLst>
                    </a:blip>
                    <a:stretch>
                      <a:fillRect/>
                    </a:stretch>
                  </pic:blipFill>
                  <pic:spPr>
                    <a:xfrm>
                      <a:off x="0" y="0"/>
                      <a:ext cx="1139811" cy="1633051"/>
                    </a:xfrm>
                    <a:prstGeom prst="rect">
                      <a:avLst/>
                    </a:prstGeom>
                  </pic:spPr>
                </pic:pic>
              </a:graphicData>
            </a:graphic>
          </wp:inline>
        </w:drawing>
      </w:r>
    </w:p>
    <w:p w:rsidR="00C8153E" w:rsidRDefault="00C8153E">
      <w:r>
        <w:t xml:space="preserve">2. Link korrekt auf Abb. 5 (=E1), aber derzeit noch falsches Image unter Abb. 5 verlinkt! Zur Überprüfung (StaBi Berlin): </w:t>
      </w:r>
    </w:p>
    <w:p w:rsidR="00C8153E" w:rsidRDefault="00C8153E">
      <w:r>
        <w:rPr>
          <w:noProof/>
        </w:rPr>
        <w:drawing>
          <wp:inline distT="0" distB="0" distL="0" distR="0" wp14:anchorId="3D4F7DBA" wp14:editId="2D972449">
            <wp:extent cx="881168" cy="1510419"/>
            <wp:effectExtent l="0" t="0" r="8255"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pfertitel_SBB-SPK Berlin_Np 15856 R_vollfarb.tif"/>
                    <pic:cNvPicPr/>
                  </pic:nvPicPr>
                  <pic:blipFill>
                    <a:blip r:embed="rId7">
                      <a:extLst>
                        <a:ext uri="{28A0092B-C50C-407E-A947-70E740481C1C}">
                          <a14:useLocalDpi xmlns:a14="http://schemas.microsoft.com/office/drawing/2010/main" val="0"/>
                        </a:ext>
                      </a:extLst>
                    </a:blip>
                    <a:stretch>
                      <a:fillRect/>
                    </a:stretch>
                  </pic:blipFill>
                  <pic:spPr>
                    <a:xfrm>
                      <a:off x="0" y="0"/>
                      <a:ext cx="881247" cy="1510554"/>
                    </a:xfrm>
                    <a:prstGeom prst="rect">
                      <a:avLst/>
                    </a:prstGeom>
                  </pic:spPr>
                </pic:pic>
              </a:graphicData>
            </a:graphic>
          </wp:inline>
        </w:drawing>
      </w:r>
    </w:p>
    <w:p w:rsidR="00C8153E" w:rsidRDefault="00C8153E">
      <w:r>
        <w:t xml:space="preserve">3. Link komplett löschen: </w:t>
      </w:r>
      <w:r w:rsidRPr="00C8153E">
        <w:rPr>
          <w:strike/>
        </w:rPr>
        <w:t>(Abb. 5)</w:t>
      </w:r>
    </w:p>
    <w:sectPr w:rsidR="00C8153E" w:rsidSect="00C8153E">
      <w:pgSz w:w="11900" w:h="16840"/>
      <w:pgMar w:top="1134" w:right="1134" w:bottom="1134" w:left="1134" w:header="567" w:footer="709"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2A87" w:usb1="80000000" w:usb2="00000008" w:usb3="00000000" w:csb0="000001F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00002A87" w:usb1="80000000" w:usb2="00000008"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defaultTabStop w:val="708"/>
  <w:hyphenationZone w:val="425"/>
  <w:displayHorizontalDrawingGridEvery w:val="0"/>
  <w:displayVerticalDrawingGridEvery w:val="0"/>
  <w:doNotUseMarginsForDrawingGridOrigin/>
  <w:noPunctuationKerning/>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153E"/>
    <w:rsid w:val="00051BCC"/>
    <w:rsid w:val="001F2B12"/>
    <w:rsid w:val="002177E9"/>
    <w:rsid w:val="002C7687"/>
    <w:rsid w:val="002D7902"/>
    <w:rsid w:val="00322EA8"/>
    <w:rsid w:val="00614668"/>
    <w:rsid w:val="0067465A"/>
    <w:rsid w:val="00681BBE"/>
    <w:rsid w:val="00734E67"/>
    <w:rsid w:val="00735EB0"/>
    <w:rsid w:val="007B5276"/>
    <w:rsid w:val="00857EE0"/>
    <w:rsid w:val="00925E7A"/>
    <w:rsid w:val="009D1878"/>
    <w:rsid w:val="00AA5A3E"/>
    <w:rsid w:val="00AE1299"/>
    <w:rsid w:val="00B53829"/>
    <w:rsid w:val="00C70A58"/>
    <w:rsid w:val="00C8153E"/>
    <w:rsid w:val="00CF16E6"/>
    <w:rsid w:val="00E96596"/>
    <w:rsid w:val="00ED0ED0"/>
    <w:rsid w:val="00F22032"/>
    <w:rsid w:val="00F265FF"/>
    <w:rsid w:val="00F539B7"/>
    <w:rsid w:val="00F861D9"/>
    <w:rsid w:val="00FA465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doNotEmbedSmartTags/>
  <w:decimalSymbol w:val=","/>
  <w:listSeparator w:val=";"/>
  <w14:docId w14:val="4836F05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de-DE"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F2B12"/>
    <w:pPr>
      <w:spacing w:after="120" w:line="360" w:lineRule="auto"/>
      <w:ind w:left="284" w:hanging="284"/>
      <w:contextualSpacing/>
    </w:pPr>
    <w:rPr>
      <w:rFonts w:eastAsia="Times New Roman"/>
      <w:sz w:val="24"/>
      <w:szCs w:val="24"/>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eichen"/>
    <w:uiPriority w:val="99"/>
    <w:semiHidden/>
    <w:unhideWhenUsed/>
    <w:rsid w:val="00C8153E"/>
    <w:pPr>
      <w:spacing w:after="0" w:line="240" w:lineRule="auto"/>
    </w:pPr>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C8153E"/>
    <w:rPr>
      <w:rFonts w:ascii="Lucida Grande" w:eastAsia="Times New Roman" w:hAnsi="Lucida Grande"/>
      <w:sz w:val="18"/>
      <w:szCs w:val="18"/>
      <w:lang w:eastAsia="de-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de-DE"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F2B12"/>
    <w:pPr>
      <w:spacing w:after="120" w:line="360" w:lineRule="auto"/>
      <w:ind w:left="284" w:hanging="284"/>
      <w:contextualSpacing/>
    </w:pPr>
    <w:rPr>
      <w:rFonts w:eastAsia="Times New Roman"/>
      <w:sz w:val="24"/>
      <w:szCs w:val="24"/>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eichen"/>
    <w:uiPriority w:val="99"/>
    <w:semiHidden/>
    <w:unhideWhenUsed/>
    <w:rsid w:val="00C8153E"/>
    <w:pPr>
      <w:spacing w:after="0" w:line="240" w:lineRule="auto"/>
    </w:pPr>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C8153E"/>
    <w:rPr>
      <w:rFonts w:ascii="Lucida Grande" w:eastAsia="Times New Roman" w:hAnsi="Lucida Grande"/>
      <w:sz w:val="18"/>
      <w:szCs w:val="18"/>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image" Target="media/image3.ti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86</Words>
  <Characters>548</Characters>
  <Application>Microsoft Macintosh Word</Application>
  <DocSecurity>0</DocSecurity>
  <Lines>4</Lines>
  <Paragraphs>1</Paragraphs>
  <ScaleCrop>false</ScaleCrop>
  <Company/>
  <LinksUpToDate>false</LinksUpToDate>
  <CharactersWithSpaces>633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Annika Rockenberger</dc:creator>
  <cp:keywords/>
  <dc:description/>
  <cp:lastModifiedBy>Annika Rockenberger</cp:lastModifiedBy>
  <cp:revision>1</cp:revision>
  <dcterms:created xsi:type="dcterms:W3CDTF">2017-12-22T06:25:00Z</dcterms:created>
  <dcterms:modified xsi:type="dcterms:W3CDTF">2017-12-22T06:41:00Z</dcterms:modified>
</cp:coreProperties>
</file>